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4F98" w14:textId="6F7E87A1" w:rsidR="00586E29" w:rsidRDefault="00586E29" w:rsidP="00586E29">
      <w:pPr>
        <w:widowControl w:val="0"/>
        <w:autoSpaceDE w:val="0"/>
        <w:autoSpaceDN w:val="0"/>
        <w:spacing w:before="0" w:after="0" w:line="266" w:lineRule="exact"/>
        <w:ind w:left="2317" w:firstLine="51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</w:rPr>
        <w:t>SZÜLŐI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NYILATKOZAT</w:t>
      </w:r>
    </w:p>
    <w:p w14:paraId="16CC4E84" w14:textId="77777777" w:rsidR="00586E29" w:rsidRDefault="00586E29" w:rsidP="00586E29">
      <w:pPr>
        <w:widowControl w:val="0"/>
        <w:autoSpaceDE w:val="0"/>
        <w:autoSpaceDN w:val="0"/>
        <w:spacing w:before="0" w:after="0" w:line="175" w:lineRule="exact"/>
        <w:jc w:val="center"/>
        <w:rPr>
          <w:rFonts w:ascii="Times New Roman"/>
          <w:b/>
          <w:color w:val="000000"/>
          <w:sz w:val="16"/>
        </w:rPr>
      </w:pPr>
      <w:r>
        <w:rPr>
          <w:rFonts w:ascii="Times New Roman"/>
          <w:b/>
          <w:color w:val="000000"/>
          <w:sz w:val="16"/>
        </w:rPr>
        <w:t>a</w:t>
      </w:r>
      <w:r>
        <w:rPr>
          <w:rFonts w:ascii="Times New Roman"/>
          <w:b/>
          <w:color w:val="000000"/>
          <w:spacing w:val="-5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tanuló</w:t>
      </w:r>
      <w:proofErr w:type="spellEnd"/>
      <w:r>
        <w:rPr>
          <w:rFonts w:ascii="Times New Roman"/>
          <w:b/>
          <w:color w:val="000000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egészségügyi</w:t>
      </w:r>
      <w:proofErr w:type="spellEnd"/>
      <w:r>
        <w:rPr>
          <w:rFonts w:ascii="Times New Roman"/>
          <w:b/>
          <w:color w:val="000000"/>
          <w:spacing w:val="2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állapotáról</w:t>
      </w:r>
      <w:proofErr w:type="spellEnd"/>
      <w:r>
        <w:rPr>
          <w:rFonts w:ascii="Times New Roman"/>
          <w:b/>
          <w:color w:val="000000"/>
          <w:spacing w:val="2"/>
          <w:sz w:val="16"/>
        </w:rPr>
        <w:t xml:space="preserve"> </w:t>
      </w:r>
      <w:r>
        <w:rPr>
          <w:rFonts w:ascii="Times New Roman"/>
          <w:b/>
          <w:color w:val="000000"/>
          <w:sz w:val="16"/>
        </w:rPr>
        <w:t>a</w:t>
      </w:r>
      <w:r>
        <w:rPr>
          <w:rFonts w:ascii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nevelés-oktatási</w:t>
      </w:r>
      <w:proofErr w:type="spellEnd"/>
      <w:r>
        <w:rPr>
          <w:rFonts w:ascii="Times New Roman" w:hAnsi="Times New Roman" w:cs="Times New Roman"/>
          <w:b/>
          <w:color w:val="000000"/>
          <w:sz w:val="16"/>
        </w:rPr>
        <w:t>,</w:t>
      </w:r>
      <w:r>
        <w:rPr>
          <w:rFonts w:ascii="Times New Roman"/>
          <w:b/>
          <w:color w:val="000000"/>
          <w:spacing w:val="1"/>
          <w:sz w:val="16"/>
        </w:rPr>
        <w:t xml:space="preserve"> </w:t>
      </w:r>
      <w:proofErr w:type="spellStart"/>
      <w:r>
        <w:rPr>
          <w:rFonts w:ascii="Times New Roman"/>
          <w:b/>
          <w:color w:val="000000"/>
          <w:sz w:val="16"/>
        </w:rPr>
        <w:t>illetve</w:t>
      </w:r>
      <w:proofErr w:type="spellEnd"/>
      <w:r>
        <w:rPr>
          <w:rFonts w:ascii="Times New Roman"/>
          <w:b/>
          <w:color w:val="000000"/>
          <w:spacing w:val="4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16"/>
        </w:rPr>
        <w:t>más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16"/>
        </w:rPr>
        <w:t>,</w:t>
      </w:r>
      <w:r>
        <w:rPr>
          <w:rFonts w:ascii="Times New Roman"/>
          <w:b/>
          <w:color w:val="000000"/>
          <w:spacing w:val="2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16"/>
        </w:rPr>
        <w:t>külső</w:t>
      </w:r>
      <w:proofErr w:type="spellEnd"/>
      <w:r>
        <w:rPr>
          <w:rFonts w:ascii="Times New Roman"/>
          <w:b/>
          <w:color w:val="000000"/>
          <w:spacing w:val="1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fogadó</w:t>
      </w:r>
      <w:proofErr w:type="spellEnd"/>
      <w:r>
        <w:rPr>
          <w:rFonts w:ascii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intézményben</w:t>
      </w:r>
      <w:proofErr w:type="spellEnd"/>
    </w:p>
    <w:p w14:paraId="6A93FA47" w14:textId="00B9627F" w:rsidR="00A435B9" w:rsidRDefault="00A435B9" w:rsidP="00586E29">
      <w:pPr>
        <w:jc w:val="center"/>
      </w:pPr>
    </w:p>
    <w:p w14:paraId="36CB6B6D" w14:textId="77777777" w:rsidR="00586E29" w:rsidRDefault="00586E29" w:rsidP="00586E2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neve: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</w:t>
      </w:r>
    </w:p>
    <w:p w14:paraId="34E50E96" w14:textId="77777777" w:rsidR="00586E29" w:rsidRDefault="00586E29" w:rsidP="00586E29">
      <w:pPr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születési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dátuma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</w:t>
      </w:r>
    </w:p>
    <w:p w14:paraId="526D701A" w14:textId="77777777" w:rsidR="00586E29" w:rsidRDefault="00586E29" w:rsidP="00586E29">
      <w:pPr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anyjának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neve: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</w:t>
      </w:r>
    </w:p>
    <w:p w14:paraId="4B726698" w14:textId="77777777" w:rsidR="00586E29" w:rsidRDefault="00586E29" w:rsidP="00586E29">
      <w:pPr>
        <w:widowControl w:val="0"/>
        <w:autoSpaceDE w:val="0"/>
        <w:autoSpaceDN w:val="0"/>
        <w:spacing w:before="27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TAJ</w:t>
      </w:r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száma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: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……………………………………………………………………….</w:t>
      </w:r>
    </w:p>
    <w:p w14:paraId="63044B58" w14:textId="7ED6A431" w:rsidR="00586E29" w:rsidRDefault="00586E29"/>
    <w:p w14:paraId="6C922D60" w14:textId="08428B88" w:rsidR="00586E29" w:rsidRDefault="00586E29" w:rsidP="0010013F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További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gyermekre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vonatkozó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fontos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információ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8"/>
          <w:sz w:val="24"/>
        </w:rPr>
        <w:t>(</w:t>
      </w:r>
      <w:r>
        <w:rPr>
          <w:rFonts w:ascii="Times New Roman"/>
          <w:color w:val="000000"/>
          <w:spacing w:val="-1"/>
          <w:sz w:val="24"/>
        </w:rPr>
        <w:t>pl.:</w:t>
      </w:r>
      <w:r>
        <w:rPr>
          <w:rFonts w:ascii="Times New Roman"/>
          <w:color w:val="000000"/>
          <w:spacing w:val="5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allergia</w:t>
      </w:r>
      <w:proofErr w:type="spellEnd"/>
      <w:r>
        <w:rPr>
          <w:rFonts w:ascii="Times New Roman"/>
          <w:color w:val="000000"/>
          <w:sz w:val="24"/>
        </w:rPr>
        <w:t>,</w:t>
      </w:r>
      <w:r w:rsidR="0010013F">
        <w:rPr>
          <w:rFonts w:ascii="Times New Roman"/>
          <w:color w:val="000000"/>
          <w:sz w:val="24"/>
        </w:rPr>
        <w:t xml:space="preserve"> </w:t>
      </w:r>
      <w:proofErr w:type="spellStart"/>
      <w:r w:rsidR="0010013F">
        <w:rPr>
          <w:rFonts w:ascii="Times New Roman"/>
          <w:color w:val="000000"/>
          <w:sz w:val="24"/>
        </w:rPr>
        <w:t>asztma</w:t>
      </w:r>
      <w:proofErr w:type="spellEnd"/>
      <w:r w:rsidR="0010013F">
        <w:rPr>
          <w:rFonts w:ascii="Times New Roman"/>
          <w:color w:val="000000"/>
          <w:sz w:val="24"/>
        </w:rPr>
        <w:t xml:space="preserve">, </w:t>
      </w:r>
      <w:proofErr w:type="spellStart"/>
      <w:r w:rsidR="0010013F">
        <w:rPr>
          <w:rFonts w:ascii="Times New Roman"/>
          <w:color w:val="000000"/>
          <w:sz w:val="24"/>
        </w:rPr>
        <w:t>epilepszia</w:t>
      </w:r>
      <w:proofErr w:type="spellEnd"/>
      <w:r w:rsidR="0010013F">
        <w:rPr>
          <w:rFonts w:ascii="Times New Roman"/>
          <w:color w:val="000000"/>
          <w:sz w:val="24"/>
        </w:rPr>
        <w:t xml:space="preserve">, </w:t>
      </w:r>
      <w:proofErr w:type="spellStart"/>
      <w:r w:rsidR="0010013F">
        <w:rPr>
          <w:rFonts w:ascii="Times New Roman"/>
          <w:color w:val="000000"/>
          <w:sz w:val="24"/>
        </w:rPr>
        <w:t>egy</w:t>
      </w:r>
      <w:r w:rsidR="0010013F">
        <w:rPr>
          <w:rFonts w:ascii="Times New Roman"/>
          <w:color w:val="000000"/>
          <w:sz w:val="24"/>
        </w:rPr>
        <w:t>é</w:t>
      </w:r>
      <w:r w:rsidR="0010013F">
        <w:rPr>
          <w:rFonts w:ascii="Times New Roman"/>
          <w:color w:val="000000"/>
          <w:sz w:val="24"/>
        </w:rPr>
        <w:t>b</w:t>
      </w:r>
      <w:proofErr w:type="spellEnd"/>
      <w:r w:rsidR="0010013F">
        <w:rPr>
          <w:rFonts w:ascii="Times New Roman"/>
          <w:color w:val="000000"/>
          <w:sz w:val="24"/>
        </w:rPr>
        <w:t xml:space="preserve"> re</w:t>
      </w:r>
      <w:proofErr w:type="spellStart"/>
      <w:r w:rsidR="0010013F">
        <w:rPr>
          <w:rFonts w:ascii="Times New Roman"/>
          <w:color w:val="000000"/>
          <w:sz w:val="24"/>
        </w:rPr>
        <w:t>jtett</w:t>
      </w:r>
      <w:proofErr w:type="spellEnd"/>
      <w:r w:rsidR="0010013F">
        <w:rPr>
          <w:rFonts w:ascii="Times New Roman"/>
          <w:color w:val="000000"/>
          <w:sz w:val="24"/>
        </w:rPr>
        <w:t xml:space="preserve"> </w:t>
      </w:r>
      <w:proofErr w:type="spellStart"/>
      <w:r w:rsidR="0010013F">
        <w:rPr>
          <w:rFonts w:ascii="Times New Roman"/>
          <w:color w:val="000000"/>
          <w:sz w:val="24"/>
        </w:rPr>
        <w:t>betegs</w:t>
      </w:r>
      <w:r w:rsidR="0010013F">
        <w:rPr>
          <w:rFonts w:ascii="Times New Roman"/>
          <w:color w:val="000000"/>
          <w:sz w:val="24"/>
        </w:rPr>
        <w:t>é</w:t>
      </w:r>
      <w:r w:rsidR="0010013F">
        <w:rPr>
          <w:rFonts w:ascii="Times New Roman"/>
          <w:color w:val="000000"/>
          <w:sz w:val="24"/>
        </w:rPr>
        <w:t>g</w:t>
      </w:r>
      <w:proofErr w:type="spellEnd"/>
      <w:r w:rsidR="0010013F">
        <w:rPr>
          <w:rFonts w:ascii="Times New Roman"/>
          <w:color w:val="000000"/>
          <w:sz w:val="24"/>
        </w:rPr>
        <w:t xml:space="preserve"> </w:t>
      </w:r>
      <w:proofErr w:type="spellStart"/>
      <w:r w:rsidR="0010013F"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z w:val="24"/>
        </w:rPr>
        <w:t>tb</w:t>
      </w:r>
      <w:proofErr w:type="spellEnd"/>
      <w:r>
        <w:rPr>
          <w:rFonts w:ascii="Times New Roman"/>
          <w:color w:val="000000"/>
          <w:sz w:val="24"/>
        </w:rPr>
        <w:t>.):</w:t>
      </w:r>
    </w:p>
    <w:p w14:paraId="2CA899EA" w14:textId="77777777" w:rsidR="00586E29" w:rsidRDefault="00586E29" w:rsidP="00586E29">
      <w:pPr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</w:p>
    <w:p w14:paraId="17401A32" w14:textId="77777777" w:rsidR="00586E29" w:rsidRDefault="00586E29">
      <w:r>
        <w:t>……………………………………………………………………………………………………………………………………………………………</w:t>
      </w:r>
    </w:p>
    <w:p w14:paraId="3F349C2C" w14:textId="77777777" w:rsidR="00586E29" w:rsidRDefault="00586E29">
      <w:r>
        <w:t>……………………………………………………………………………………………………………………………………………………………</w:t>
      </w:r>
    </w:p>
    <w:p w14:paraId="0B65D6E0" w14:textId="208B65FE" w:rsidR="00586E29" w:rsidRDefault="00586E29">
      <w:r>
        <w:t>…………………………………………………………………………………………………………………………………………………………….</w:t>
      </w:r>
    </w:p>
    <w:p w14:paraId="59D1816D" w14:textId="77777777" w:rsidR="00586E29" w:rsidRDefault="00586E29" w:rsidP="00586E2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pacing w:val="-1"/>
          <w:sz w:val="24"/>
        </w:rPr>
        <w:t>Nyilatkozom</w:t>
      </w:r>
      <w:proofErr w:type="spellEnd"/>
      <w:r>
        <w:rPr>
          <w:rFonts w:ascii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hogy</w:t>
      </w:r>
      <w:proofErr w:type="spellEnd"/>
      <w:r>
        <w:rPr>
          <w:rFonts w:ascii="Times New Roman"/>
          <w:color w:val="000000"/>
          <w:spacing w:val="7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gyermekemen</w:t>
      </w:r>
      <w:proofErr w:type="spellEnd"/>
      <w:r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nem</w:t>
      </w:r>
      <w:proofErr w:type="spellEnd"/>
      <w:r>
        <w:rPr>
          <w:rFonts w:ascii="Times New Roman"/>
          <w:color w:val="000000"/>
          <w:spacing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észlelhetőek</w:t>
      </w:r>
      <w:proofErr w:type="spellEnd"/>
      <w:r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az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alábbi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tünetek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</w:rPr>
        <w:t>:</w:t>
      </w:r>
      <w:r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Láz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8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torokfájás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</w:p>
    <w:p w14:paraId="555F1BA5" w14:textId="77777777" w:rsidR="00586E29" w:rsidRDefault="00586E29" w:rsidP="00586E29">
      <w:pPr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hányás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bőrkiütés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sárgaság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</w:rPr>
        <w:t>egyéb</w:t>
      </w:r>
      <w:proofErr w:type="spellEnd"/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salsa</w:t>
      </w:r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bőrelváltozás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8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bőrgennyesedés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váladékozó</w:t>
      </w:r>
      <w:proofErr w:type="spellEnd"/>
    </w:p>
    <w:p w14:paraId="3CB47C1B" w14:textId="77777777" w:rsidR="00586E29" w:rsidRDefault="00586E29" w:rsidP="00586E29">
      <w:pPr>
        <w:widowControl w:val="0"/>
        <w:autoSpaceDE w:val="0"/>
        <w:autoSpaceDN w:val="0"/>
        <w:spacing w:before="147" w:after="0" w:line="266" w:lineRule="exact"/>
        <w:jc w:val="left"/>
        <w:rPr>
          <w:rFonts w:ascii="Times New Roman" w:hAnsi="Times New Roman" w:cs="Times New Roman"/>
          <w:color w:val="000000"/>
          <w:spacing w:val="-1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szembetegség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gennyes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</w:rPr>
        <w:t>fül</w:t>
      </w:r>
      <w:proofErr w:type="spellEnd"/>
      <w:r>
        <w:rPr>
          <w:rFonts w:ascii="Times New Roman"/>
          <w:color w:val="00000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és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orrfolyás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gyermek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tetű</w:t>
      </w:r>
      <w:proofErr w:type="spellEnd"/>
      <w:r>
        <w:rPr>
          <w:rFonts w:ascii="Times New Roman"/>
          <w:color w:val="00000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és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rühmentes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.</w:t>
      </w:r>
    </w:p>
    <w:p w14:paraId="7309F89D" w14:textId="77777777" w:rsidR="00586E29" w:rsidRPr="00DD6C46" w:rsidRDefault="00586E29" w:rsidP="00586E29">
      <w:pPr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b/>
          <w:bCs/>
          <w:color w:val="000000"/>
          <w:sz w:val="24"/>
        </w:rPr>
      </w:pP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Gyermekemnek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nincs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semmilyen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rejtett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betegsége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,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úszásoktatáson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részt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proofErr w:type="spellStart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vehet</w:t>
      </w:r>
      <w:proofErr w:type="spellEnd"/>
      <w:r w:rsidRPr="00DD6C4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.</w:t>
      </w:r>
    </w:p>
    <w:p w14:paraId="1ED483D0" w14:textId="7A21086D" w:rsidR="00586E29" w:rsidRDefault="00586E29"/>
    <w:p w14:paraId="0C8B32BC" w14:textId="77777777" w:rsidR="00586E29" w:rsidRDefault="00586E29" w:rsidP="00586E2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Törvényes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képviselő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neve: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</w:t>
      </w:r>
    </w:p>
    <w:p w14:paraId="5325FADC" w14:textId="77777777" w:rsidR="00586E29" w:rsidRDefault="00586E29" w:rsidP="00586E29">
      <w:pPr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pacing w:val="-3"/>
          <w:sz w:val="24"/>
        </w:rPr>
        <w:t>L</w:t>
      </w:r>
      <w:r>
        <w:rPr>
          <w:rFonts w:ascii="Times New Roman" w:hAnsi="Times New Roman" w:cs="Times New Roman"/>
          <w:color w:val="000000"/>
          <w:sz w:val="24"/>
        </w:rPr>
        <w:t>akcíme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</w:t>
      </w:r>
    </w:p>
    <w:p w14:paraId="7315BC56" w14:textId="77777777" w:rsidR="00586E29" w:rsidRDefault="00586E29" w:rsidP="00586E29">
      <w:pPr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pacing w:val="2"/>
          <w:sz w:val="24"/>
        </w:rPr>
        <w:t>T</w:t>
      </w:r>
      <w:r>
        <w:rPr>
          <w:rFonts w:ascii="Times New Roman"/>
          <w:color w:val="000000"/>
          <w:spacing w:val="-1"/>
          <w:sz w:val="24"/>
        </w:rPr>
        <w:t>elefonos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elérhetősége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……………………………………………………………………….</w:t>
      </w:r>
    </w:p>
    <w:p w14:paraId="604D3230" w14:textId="23E71718" w:rsidR="00586E29" w:rsidRDefault="00586E29"/>
    <w:p w14:paraId="736DC444" w14:textId="550F48A8" w:rsidR="00586E29" w:rsidRDefault="00586E29"/>
    <w:p w14:paraId="46633ADC" w14:textId="05C09361" w:rsidR="00586E29" w:rsidRDefault="00586E29">
      <w:proofErr w:type="spellStart"/>
      <w:r>
        <w:t>Dátum</w:t>
      </w:r>
      <w:proofErr w:type="spellEnd"/>
      <w:r>
        <w:t>: 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47E29C5F" w14:textId="445ADAE9" w:rsidR="00586E29" w:rsidRDefault="00586E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szülő</w:t>
      </w:r>
      <w:proofErr w:type="spellEnd"/>
      <w:r>
        <w:t>/</w:t>
      </w:r>
      <w:proofErr w:type="spellStart"/>
      <w:r>
        <w:t>gondviselő</w:t>
      </w:r>
      <w:proofErr w:type="spellEnd"/>
      <w:r>
        <w:t>/</w:t>
      </w:r>
      <w:proofErr w:type="spellStart"/>
      <w:r>
        <w:t>törvényes</w:t>
      </w:r>
      <w:proofErr w:type="spellEnd"/>
      <w:r>
        <w:t xml:space="preserve"> </w:t>
      </w:r>
      <w:proofErr w:type="spellStart"/>
      <w:r>
        <w:t>képviselő</w:t>
      </w:r>
      <w:proofErr w:type="spellEnd"/>
    </w:p>
    <w:p w14:paraId="6C8D0325" w14:textId="2E8CED76" w:rsidR="00586E29" w:rsidRDefault="00586E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sectPr w:rsidR="0058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9"/>
    <w:rsid w:val="0010013F"/>
    <w:rsid w:val="00586E29"/>
    <w:rsid w:val="00A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FE55"/>
  <w15:chartTrackingRefBased/>
  <w15:docId w15:val="{06822CF5-044D-4165-8879-2BFF26D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86E29"/>
    <w:pPr>
      <w:spacing w:before="120" w:after="240"/>
      <w:jc w:val="both"/>
    </w:pPr>
    <w:rPr>
      <w:rFonts w:eastAsiaTheme="minorEastAsi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2023-02-03T10:13:00Z</dcterms:created>
  <dcterms:modified xsi:type="dcterms:W3CDTF">2023-02-03T10:25:00Z</dcterms:modified>
</cp:coreProperties>
</file>